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1" w:rsidRPr="00D80DA1" w:rsidRDefault="00EF1DB0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УТВЕРЖДЕНО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 Комиссии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ГСХУ «Горецкая СС»</w:t>
      </w:r>
    </w:p>
    <w:p w:rsidR="00D80DA1" w:rsidRPr="00D80DA1" w:rsidRDefault="00D80DA1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80DA1">
        <w:rPr>
          <w:rFonts w:ascii="Times New Roman" w:eastAsia="Times New Roman" w:hAnsi="Times New Roman" w:cs="Times New Roman"/>
          <w:bCs/>
          <w:color w:val="000000"/>
          <w:lang w:eastAsia="ru-RU"/>
        </w:rPr>
        <w:t>по противодействию коррупции</w:t>
      </w:r>
    </w:p>
    <w:p w:rsidR="00D80DA1" w:rsidRPr="00D80DA1" w:rsidRDefault="00EF1DB0" w:rsidP="00D8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26.12.2019  № 1</w:t>
      </w: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Default="00D80DA1" w:rsidP="00D80DA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</w:p>
    <w:p w:rsidR="00D80DA1" w:rsidRP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противодействию коррупции на  ГСХУ «Горецкая СС» </w:t>
      </w:r>
    </w:p>
    <w:p w:rsidR="00D80DA1" w:rsidRDefault="00EF1DB0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D80DA1" w:rsidRPr="00D80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80DA1" w:rsidRPr="00D80DA1" w:rsidRDefault="00D80DA1" w:rsidP="00D8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82B1C" w:rsidTr="00021E9F">
        <w:tc>
          <w:tcPr>
            <w:tcW w:w="9571" w:type="dxa"/>
            <w:gridSpan w:val="3"/>
          </w:tcPr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Мероприятия в области организационно – кадровых вопросов</w:t>
            </w:r>
          </w:p>
        </w:tc>
      </w:tr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перечней должностей и при наличии оснований (изменение доли государственной собственности в уставном фонде организации, изменение штатного расписания, структуры и штатной численности работников и др.) вносить в эти перечни необходимые изменения и дополнения.</w:t>
            </w:r>
          </w:p>
        </w:tc>
        <w:tc>
          <w:tcPr>
            <w:tcW w:w="3191" w:type="dxa"/>
          </w:tcPr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1C" w:rsidRPr="00582B1C" w:rsidRDefault="00582B1C" w:rsidP="0058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582B1C" w:rsidTr="00582B1C">
        <w:tc>
          <w:tcPr>
            <w:tcW w:w="959" w:type="dxa"/>
          </w:tcPr>
          <w:p w:rsidR="00582B1C" w:rsidRP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582B1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B1C">
              <w:rPr>
                <w:rFonts w:ascii="Times New Roman" w:hAnsi="Times New Roman" w:cs="Times New Roman"/>
                <w:sz w:val="24"/>
                <w:szCs w:val="24"/>
              </w:rPr>
              <w:t>воевременно вносить изменения в контракты и должностные инструкции руководителей и работников подчиненных организаций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3191" w:type="dxa"/>
          </w:tcPr>
          <w:p w:rsidR="00582B1C" w:rsidRDefault="0058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</w:t>
            </w:r>
            <w:r w:rsidR="007B6C8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аттестации специалистов организации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вопросы.</w:t>
            </w:r>
          </w:p>
        </w:tc>
        <w:tc>
          <w:tcPr>
            <w:tcW w:w="3191" w:type="dxa"/>
          </w:tcPr>
          <w:p w:rsidR="007B6C8C" w:rsidRDefault="007B6C8C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CF7F48" w:rsidRDefault="00CF7F48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8C" w:rsidRPr="00582B1C" w:rsidRDefault="007B6C8C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7B6C8C" w:rsidRPr="00582B1C" w:rsidRDefault="007B6C8C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статьей </w:t>
            </w:r>
            <w:r w:rsidR="00AC4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борьбе с коррупцией», государственным должностным лицам письменно сообщать своему руководителю о возникновении или возможности возникновения конфликта интересов в связи с исполнением служебных (трудовых)</w:t>
            </w:r>
            <w:r w:rsidR="00CF7F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для принятия мер по предотвращению  и урегулированию такого конфликта.</w:t>
            </w:r>
          </w:p>
        </w:tc>
        <w:tc>
          <w:tcPr>
            <w:tcW w:w="3191" w:type="dxa"/>
          </w:tcPr>
          <w:p w:rsidR="00CF7F48" w:rsidRDefault="00CF7F48" w:rsidP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 w:rsidP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7B6C8C" w:rsidRPr="00582B1C" w:rsidRDefault="007B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48" w:rsidTr="007729F2">
        <w:tc>
          <w:tcPr>
            <w:tcW w:w="9571" w:type="dxa"/>
            <w:gridSpan w:val="3"/>
          </w:tcPr>
          <w:p w:rsidR="00CF7F48" w:rsidRPr="00582B1C" w:rsidRDefault="00CF7F48" w:rsidP="00C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в област</w:t>
            </w:r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финансовой, производственной,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хозяйственной и контрольной деятельности</w:t>
            </w:r>
          </w:p>
        </w:tc>
      </w:tr>
      <w:tr w:rsidR="007B6C8C" w:rsidTr="00582B1C">
        <w:tc>
          <w:tcPr>
            <w:tcW w:w="959" w:type="dxa"/>
          </w:tcPr>
          <w:p w:rsidR="007B6C8C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7B6C8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причин и условий: бесхозяйственности, недостачи, хищения и других потерь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товарно- материальных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денежных средств.</w:t>
            </w:r>
          </w:p>
          <w:p w:rsidR="00CF7F48" w:rsidRPr="00582B1C" w:rsidRDefault="00CF7F48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компетенции принимать конкретные меры по обеспечению сохранности товарно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атериальных ценностей и денежных средств и привлечению к ответственности виновных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лиц </w:t>
            </w:r>
          </w:p>
        </w:tc>
        <w:tc>
          <w:tcPr>
            <w:tcW w:w="3191" w:type="dxa"/>
          </w:tcPr>
          <w:p w:rsidR="007B6C8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CF7F48" w:rsidTr="00582B1C">
        <w:tc>
          <w:tcPr>
            <w:tcW w:w="959" w:type="dxa"/>
          </w:tcPr>
          <w:p w:rsidR="00CF7F48" w:rsidRPr="00582B1C" w:rsidRDefault="00C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21" w:type="dxa"/>
          </w:tcPr>
          <w:p w:rsidR="00CF7F48" w:rsidRPr="00582B1C" w:rsidRDefault="00B75AC1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сохранностью, целевым и эффективным использованием государственного имущества</w:t>
            </w:r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 и выделяемых из бюджета денежных </w:t>
            </w:r>
            <w:proofErr w:type="gramStart"/>
            <w:r w:rsidR="00025795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gramEnd"/>
            <w:r w:rsidR="0002579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стадии подготовки документов, определение получателей бюджетных средств и при проведении проверок финансово- хозяйственной деятельности организаций </w:t>
            </w:r>
          </w:p>
        </w:tc>
        <w:tc>
          <w:tcPr>
            <w:tcW w:w="3191" w:type="dxa"/>
          </w:tcPr>
          <w:p w:rsidR="00025795" w:rsidRDefault="00025795" w:rsidP="000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48" w:rsidRPr="00582B1C" w:rsidRDefault="00025795" w:rsidP="000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1642A3" w:rsidRPr="00582B1C" w:rsidRDefault="001642A3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предупреждению, выявлению и пресечению преступлений в отраслях, связанных с реализацией инвестиционных проектов и государственных программ </w:t>
            </w:r>
          </w:p>
        </w:tc>
        <w:tc>
          <w:tcPr>
            <w:tcW w:w="3191" w:type="dxa"/>
          </w:tcPr>
          <w:p w:rsidR="001642A3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1642A3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  <w:p w:rsidR="001642A3" w:rsidRDefault="001642A3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F1DB0" w:rsidRPr="00582B1C" w:rsidRDefault="00EF1DB0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систематический анализ сбытовой  и закупочной деятельности органи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заций в целях заключения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выгодных договоров и исключения фактов необоснованного участия в этой деятельности посреднических структур.</w:t>
            </w:r>
          </w:p>
        </w:tc>
        <w:tc>
          <w:tcPr>
            <w:tcW w:w="3191" w:type="dxa"/>
          </w:tcPr>
          <w:p w:rsidR="001642A3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642A3" w:rsidRDefault="001642A3" w:rsidP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  <w:p w:rsidR="001642A3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F1DB0" w:rsidRPr="00582B1C" w:rsidRDefault="00EF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1642A3" w:rsidRPr="00582B1C" w:rsidRDefault="000D1D38" w:rsidP="00D4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установленного порядка осуществления закупок</w:t>
            </w:r>
            <w:r w:rsidR="00D4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642A3" w:rsidRPr="00582B1C" w:rsidRDefault="00EF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21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информации о фактах нарушения порядка проведения конкурсов и аукционов обобщать и результаты рассматривать на заседаниях комиссии по противодействию коррупции, учитывая,  </w:t>
            </w:r>
            <w:r w:rsidR="00AC4396">
              <w:rPr>
                <w:rFonts w:ascii="Times New Roman" w:hAnsi="Times New Roman" w:cs="Times New Roman"/>
                <w:sz w:val="24"/>
                <w:szCs w:val="24"/>
              </w:rPr>
              <w:t>что в соответствии со статьей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3191" w:type="dxa"/>
          </w:tcPr>
          <w:p w:rsidR="000D1D38" w:rsidRDefault="000D1D38" w:rsidP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1642A3" w:rsidRPr="00582B1C" w:rsidRDefault="0016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A3" w:rsidTr="00582B1C">
        <w:tc>
          <w:tcPr>
            <w:tcW w:w="959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21" w:type="dxa"/>
          </w:tcPr>
          <w:p w:rsidR="001642A3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надлежащее соблюдение в организации учета правила трудового распорядка, проверка работы сторожевой охраны станции.</w:t>
            </w:r>
          </w:p>
        </w:tc>
        <w:tc>
          <w:tcPr>
            <w:tcW w:w="3191" w:type="dxa"/>
          </w:tcPr>
          <w:p w:rsidR="001642A3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0D1D38" w:rsidRDefault="000D1D38" w:rsidP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D1D38" w:rsidRPr="00582B1C" w:rsidRDefault="000D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66" w:rsidTr="00582B1C">
        <w:tc>
          <w:tcPr>
            <w:tcW w:w="959" w:type="dxa"/>
          </w:tcPr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21" w:type="dxa"/>
          </w:tcPr>
          <w:p w:rsidR="00CD0E66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причинения организации материального ущерба (имущественного вреда), рассматривать вопрос о взыскании ущерба (вреда) с виновных лиц.</w:t>
            </w:r>
          </w:p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освобождения работников от матер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иальной ответственности за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организации ущерб (вред) рассматривать на заседаниях комиссии по противодействию коррупции для установления отсутствия злоупотреблений при принятии соответствующих решений.</w:t>
            </w:r>
          </w:p>
        </w:tc>
        <w:tc>
          <w:tcPr>
            <w:tcW w:w="3191" w:type="dxa"/>
          </w:tcPr>
          <w:p w:rsidR="00CD0E66" w:rsidRDefault="00CD0E66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CD0E66" w:rsidRDefault="00CD0E66" w:rsidP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D0E66" w:rsidRPr="00582B1C" w:rsidRDefault="00CD0E66" w:rsidP="0010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EA3854">
        <w:tc>
          <w:tcPr>
            <w:tcW w:w="9571" w:type="dxa"/>
            <w:gridSpan w:val="3"/>
          </w:tcPr>
          <w:p w:rsidR="0049515D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3.Образовательные, воспитательные и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пропагандистские мероприятия</w:t>
            </w:r>
          </w:p>
        </w:tc>
      </w:tr>
      <w:tr w:rsidR="00CD0E66" w:rsidTr="00582B1C">
        <w:tc>
          <w:tcPr>
            <w:tcW w:w="959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21" w:type="dxa"/>
          </w:tcPr>
          <w:p w:rsidR="00CD0E66" w:rsidRPr="00582B1C" w:rsidRDefault="0049515D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 целях исключения коррупционных рисков максимальную публичность принимаемых решений в сфере государственных закупок </w:t>
            </w:r>
          </w:p>
        </w:tc>
        <w:tc>
          <w:tcPr>
            <w:tcW w:w="3191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D0E66" w:rsidTr="00582B1C">
        <w:tc>
          <w:tcPr>
            <w:tcW w:w="959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1" w:type="dxa"/>
          </w:tcPr>
          <w:p w:rsidR="00CD0E66" w:rsidRPr="00582B1C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образовательных программах изучение вопросов антикоррупционного законодательства, в т. ч. при повышении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руководителя и специалистов станции.</w:t>
            </w:r>
          </w:p>
        </w:tc>
        <w:tc>
          <w:tcPr>
            <w:tcW w:w="3191" w:type="dxa"/>
          </w:tcPr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ГСХУ «Горецкая СС» по противодействию коррупции</w:t>
            </w:r>
          </w:p>
          <w:p w:rsidR="00CD0E66" w:rsidRPr="00582B1C" w:rsidRDefault="00CD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21" w:type="dxa"/>
          </w:tcPr>
          <w:p w:rsidR="0049515D" w:rsidRDefault="0049515D" w:rsidP="0045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на информацио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нном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доступных  для всеобщег</w:t>
            </w:r>
            <w:r w:rsidR="0045323F">
              <w:rPr>
                <w:rFonts w:ascii="Times New Roman" w:hAnsi="Times New Roman" w:cs="Times New Roman"/>
                <w:sz w:val="24"/>
                <w:szCs w:val="24"/>
              </w:rPr>
              <w:t>о обозрения местах: сведения о д</w:t>
            </w:r>
            <w:r w:rsidR="003B24CD">
              <w:rPr>
                <w:rFonts w:ascii="Times New Roman" w:hAnsi="Times New Roman" w:cs="Times New Roman"/>
                <w:sz w:val="24"/>
                <w:szCs w:val="24"/>
              </w:rPr>
              <w:t>еятельности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</w:t>
            </w:r>
            <w:r w:rsidR="003B24CD">
              <w:rPr>
                <w:rFonts w:ascii="Times New Roman" w:hAnsi="Times New Roman" w:cs="Times New Roman"/>
                <w:sz w:val="24"/>
                <w:szCs w:val="24"/>
              </w:rPr>
              <w:t>одействию коррупции  организации</w:t>
            </w:r>
            <w:r w:rsidR="0075378D">
              <w:rPr>
                <w:rFonts w:ascii="Times New Roman" w:hAnsi="Times New Roman" w:cs="Times New Roman"/>
                <w:sz w:val="24"/>
                <w:szCs w:val="24"/>
              </w:rPr>
              <w:t>; фактах коррупции, имеющих повышенный общественный резонанс; выдержки из антикоррупционного законодательства и соответствующих локальных нормативных правовых актов организаций; иную информацию по вопросам противодействия коррупции.</w:t>
            </w:r>
          </w:p>
        </w:tc>
        <w:tc>
          <w:tcPr>
            <w:tcW w:w="3191" w:type="dxa"/>
          </w:tcPr>
          <w:p w:rsidR="0075378D" w:rsidRDefault="0075378D" w:rsidP="0075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8D" w:rsidTr="000D21B0">
        <w:tc>
          <w:tcPr>
            <w:tcW w:w="9571" w:type="dxa"/>
            <w:gridSpan w:val="3"/>
          </w:tcPr>
          <w:p w:rsidR="0075378D" w:rsidRDefault="0075378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организационно – правовые мероприятия</w:t>
            </w:r>
          </w:p>
        </w:tc>
      </w:tr>
      <w:tr w:rsidR="0049515D" w:rsidTr="00582B1C">
        <w:tc>
          <w:tcPr>
            <w:tcW w:w="959" w:type="dxa"/>
          </w:tcPr>
          <w:p w:rsidR="0049515D" w:rsidRDefault="0075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21" w:type="dxa"/>
          </w:tcPr>
          <w:p w:rsidR="0049515D" w:rsidRDefault="0075378D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опыт функционирования комиссий по противодействию коррупции, результативность принимаемых мер по предупреждению коррупционных правонарушений при проведении проверок соблюдения антикоррупционного законодательства в подчиненных организациях, входящих в систему Минсельхозпрода и, при необходимости, принимать меры по повышению</w:t>
            </w:r>
            <w:r w:rsidR="00361E3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их деятельности 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21" w:type="dxa"/>
          </w:tcPr>
          <w:p w:rsidR="0049515D" w:rsidRDefault="00361E39" w:rsidP="00A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расширению свободного доступа населения к нормативным правовым актам и иной информации, которые отражают государственную политику в сфере противодействия коррупции в рамках организации правового просвещения граждан 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21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информации, поступающей от главных специалистов и начальников отделов станции.</w:t>
            </w:r>
          </w:p>
        </w:tc>
        <w:tc>
          <w:tcPr>
            <w:tcW w:w="3191" w:type="dxa"/>
          </w:tcPr>
          <w:p w:rsidR="00361E39" w:rsidRDefault="00361E39" w:rsidP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36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 граждан и специалистов станции направлять в комиссию по противодействию коррупции с целью возможного рассмотрения и выработки мер профилактического характера.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информации, размещенной в средствах массовой информации, в том числе глобальной компьютерной сети Интернет, и обнаружении сообщений о фактах коррупции  в системе Минсельхозпрода, сообщать в комиссию по противодействию коррупции.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49515D" w:rsidRDefault="00DE7EE0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</w:p>
          <w:p w:rsidR="00DE7EE0" w:rsidRDefault="00DE7EE0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работников станции о проделанной внутренней работе по профилактике коррупционных проявлений.</w:t>
            </w:r>
          </w:p>
        </w:tc>
        <w:tc>
          <w:tcPr>
            <w:tcW w:w="3191" w:type="dxa"/>
          </w:tcPr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DE7EE0" w:rsidRDefault="00DE7EE0" w:rsidP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49515D" w:rsidRDefault="0049515D" w:rsidP="0049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5D" w:rsidTr="00582B1C">
        <w:tc>
          <w:tcPr>
            <w:tcW w:w="959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21" w:type="dxa"/>
          </w:tcPr>
          <w:p w:rsidR="0049515D" w:rsidRDefault="00DE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E761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и принятия своевременного реагирования представлять в Комиссию ГСХУ «Горецкая СС» по </w:t>
            </w:r>
            <w:r w:rsidR="00E76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коррупции:</w:t>
            </w:r>
          </w:p>
          <w:p w:rsidR="00E761EF" w:rsidRDefault="00E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(постановления, представления, информационные письма) органов уголовного преследования о результатах проверок по материалам о коррупции в отношении работников организаций (их копии);</w:t>
            </w:r>
          </w:p>
          <w:p w:rsidR="00E761EF" w:rsidRDefault="00E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совершенных работниками организаций коррупционных преступлениях, иных правонарушениях,</w:t>
            </w:r>
            <w:r w:rsidR="0092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</w:t>
            </w:r>
            <w:r w:rsidR="00961B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коррупции,</w:t>
            </w:r>
            <w:r w:rsidR="00922F36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фактах нарушения работниками антикоррупционных ограничений, установленных статьей 17 Закона «О борьбе с коррупцией»;</w:t>
            </w:r>
          </w:p>
          <w:p w:rsidR="00922F36" w:rsidRDefault="009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принятых мерах реагирования на выявленные правонарушения, связанные с коррупцией.</w:t>
            </w:r>
          </w:p>
        </w:tc>
        <w:tc>
          <w:tcPr>
            <w:tcW w:w="3191" w:type="dxa"/>
          </w:tcPr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ОК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81" w:rsidRDefault="00961B81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станции</w:t>
            </w:r>
          </w:p>
        </w:tc>
      </w:tr>
      <w:tr w:rsidR="009E10C6" w:rsidTr="00582B1C">
        <w:tc>
          <w:tcPr>
            <w:tcW w:w="959" w:type="dxa"/>
          </w:tcPr>
          <w:p w:rsidR="009E10C6" w:rsidRDefault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5421" w:type="dxa"/>
          </w:tcPr>
          <w:p w:rsidR="009E10C6" w:rsidRDefault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 рассматривать на </w:t>
            </w:r>
            <w:r w:rsidR="00327F64">
              <w:rPr>
                <w:rFonts w:ascii="Times New Roman" w:hAnsi="Times New Roman" w:cs="Times New Roman"/>
                <w:sz w:val="24"/>
                <w:szCs w:val="24"/>
              </w:rPr>
              <w:t>заседании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ГСХУ «Горецкая СС» вопросы состояния антикоррупционной работы, анализировать роль кадровых, контрольных и иных служб,  а также конкретных специалистов в противодействии коррупции.</w:t>
            </w:r>
          </w:p>
        </w:tc>
        <w:tc>
          <w:tcPr>
            <w:tcW w:w="3191" w:type="dxa"/>
          </w:tcPr>
          <w:p w:rsidR="009E10C6" w:rsidRDefault="009E10C6" w:rsidP="009E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ГСХУ «Горецкая СС» по противодействию коррупции</w:t>
            </w:r>
          </w:p>
          <w:p w:rsidR="009E10C6" w:rsidRDefault="009E10C6" w:rsidP="0096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22" w:rsidRDefault="00F55322"/>
    <w:p w:rsidR="009E10C6" w:rsidRP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sz w:val="24"/>
          <w:szCs w:val="24"/>
        </w:rPr>
        <w:t xml:space="preserve">5. Механизм реализации Плана и </w:t>
      </w:r>
      <w:proofErr w:type="gramStart"/>
      <w:r w:rsidRPr="009E10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10C6">
        <w:rPr>
          <w:rFonts w:ascii="Times New Roman" w:hAnsi="Times New Roman" w:cs="Times New Roman"/>
          <w:sz w:val="24"/>
          <w:szCs w:val="24"/>
        </w:rPr>
        <w:t xml:space="preserve"> его исполнением</w:t>
      </w:r>
    </w:p>
    <w:p w:rsid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sz w:val="24"/>
          <w:szCs w:val="24"/>
        </w:rPr>
        <w:t xml:space="preserve">5.1 Главные 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и начальники отделов ГСХУ «Горецкая СС» обеспечивают своевременное и качественное выполнение мероприятий;</w:t>
      </w:r>
    </w:p>
    <w:p w:rsidR="009E10C6" w:rsidRDefault="009E10C6">
      <w:pPr>
        <w:rPr>
          <w:rFonts w:ascii="Times New Roman" w:hAnsi="Times New Roman" w:cs="Times New Roman"/>
          <w:sz w:val="24"/>
          <w:szCs w:val="24"/>
        </w:rPr>
      </w:pPr>
      <w:r w:rsidRPr="009E10C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представляют в Комиссию ГСХУ «Горецкая СС» по противодействию коррупции             информацию о выполнении соответствующих мероприятий</w:t>
      </w:r>
      <w:r w:rsidR="00EF1DB0">
        <w:rPr>
          <w:rFonts w:ascii="Times New Roman" w:hAnsi="Times New Roman" w:cs="Times New Roman"/>
          <w:sz w:val="24"/>
          <w:szCs w:val="24"/>
        </w:rPr>
        <w:t xml:space="preserve"> не позднее 20 декабря 2020</w:t>
      </w:r>
      <w:r w:rsidR="00A86091">
        <w:rPr>
          <w:rFonts w:ascii="Times New Roman" w:hAnsi="Times New Roman" w:cs="Times New Roman"/>
          <w:sz w:val="24"/>
          <w:szCs w:val="24"/>
        </w:rPr>
        <w:t xml:space="preserve"> г. и с учетом дополнений для подве</w:t>
      </w:r>
      <w:r w:rsidR="00EF1DB0">
        <w:rPr>
          <w:rFonts w:ascii="Times New Roman" w:hAnsi="Times New Roman" w:cs="Times New Roman"/>
          <w:sz w:val="24"/>
          <w:szCs w:val="24"/>
        </w:rPr>
        <w:t>дения итогов – до 10 января 2021</w:t>
      </w:r>
      <w:r w:rsidR="002E1AC7">
        <w:rPr>
          <w:rFonts w:ascii="Times New Roman" w:hAnsi="Times New Roman" w:cs="Times New Roman"/>
          <w:sz w:val="24"/>
          <w:szCs w:val="24"/>
        </w:rPr>
        <w:t xml:space="preserve"> </w:t>
      </w:r>
      <w:r w:rsidR="00A86091">
        <w:rPr>
          <w:rFonts w:ascii="Times New Roman" w:hAnsi="Times New Roman" w:cs="Times New Roman"/>
          <w:sz w:val="24"/>
          <w:szCs w:val="24"/>
        </w:rPr>
        <w:t>г.*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невыполнения плана или иной необходимости срок отчетности может быть изменен.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мероприятий представляется нарастающим итогом отдельно по каждому мероприятию (с указанием подпункта Плана).</w:t>
      </w:r>
    </w:p>
    <w:p w:rsidR="00A86091" w:rsidRDefault="00A8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к выполнению отдельных мероприятий могут привлекаться не названные в числе исполнителей иные сотрудники организации, руковод</w:t>
      </w:r>
      <w:r w:rsidR="000D35DD">
        <w:rPr>
          <w:rFonts w:ascii="Times New Roman" w:hAnsi="Times New Roman" w:cs="Times New Roman"/>
          <w:sz w:val="24"/>
          <w:szCs w:val="24"/>
        </w:rPr>
        <w:t>ители структурных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в компетенцию которых входит решение соответствующих вопросов.</w:t>
      </w: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ГСХУ «Горецкая СС»                                                                                  А.В. </w:t>
      </w:r>
      <w:proofErr w:type="spellStart"/>
      <w:r w:rsidR="00EF1DB0">
        <w:rPr>
          <w:rFonts w:ascii="Times New Roman" w:hAnsi="Times New Roman" w:cs="Times New Roman"/>
          <w:sz w:val="24"/>
          <w:szCs w:val="24"/>
        </w:rPr>
        <w:t>Двойнишников</w:t>
      </w:r>
      <w:proofErr w:type="spellEnd"/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ГСХУ «Горецкая СС»                                                                                   </w:t>
      </w:r>
      <w:r w:rsidR="00EF1DB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EF1DB0">
        <w:rPr>
          <w:rFonts w:ascii="Times New Roman" w:hAnsi="Times New Roman" w:cs="Times New Roman"/>
          <w:sz w:val="24"/>
          <w:szCs w:val="24"/>
        </w:rPr>
        <w:t>Валынцев</w:t>
      </w:r>
      <w:proofErr w:type="spellEnd"/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  М.Н. Азаренко</w:t>
      </w:r>
    </w:p>
    <w:p w:rsidR="003F5F8A" w:rsidRDefault="003F5F8A" w:rsidP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rPr>
          <w:rFonts w:ascii="Times New Roman" w:hAnsi="Times New Roman" w:cs="Times New Roman"/>
          <w:sz w:val="24"/>
          <w:szCs w:val="24"/>
        </w:rPr>
      </w:pP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ГСХУ «Горецкая СС»                                                                                    Т.Е. Обложная</w:t>
      </w:r>
    </w:p>
    <w:p w:rsidR="003F5F8A" w:rsidRDefault="003F5F8A" w:rsidP="003F5F8A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Шляхтицева</w:t>
      </w:r>
      <w:proofErr w:type="spellEnd"/>
    </w:p>
    <w:p w:rsidR="00EF1DB0" w:rsidRDefault="00EF1DB0" w:rsidP="00EF1DB0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Н.К. Рябцев</w:t>
      </w:r>
    </w:p>
    <w:p w:rsidR="003F5F8A" w:rsidRPr="009E10C6" w:rsidRDefault="003F5F8A">
      <w:pPr>
        <w:rPr>
          <w:rFonts w:ascii="Times New Roman" w:hAnsi="Times New Roman" w:cs="Times New Roman"/>
          <w:sz w:val="24"/>
          <w:szCs w:val="24"/>
        </w:rPr>
      </w:pPr>
    </w:p>
    <w:sectPr w:rsidR="003F5F8A" w:rsidRPr="009E10C6" w:rsidSect="00F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DA1"/>
    <w:rsid w:val="00025795"/>
    <w:rsid w:val="000D1D38"/>
    <w:rsid w:val="000D35DD"/>
    <w:rsid w:val="00150017"/>
    <w:rsid w:val="001642A3"/>
    <w:rsid w:val="00212BFC"/>
    <w:rsid w:val="002E1AC7"/>
    <w:rsid w:val="00327F64"/>
    <w:rsid w:val="0035688F"/>
    <w:rsid w:val="00361E39"/>
    <w:rsid w:val="003B24CD"/>
    <w:rsid w:val="003F5F8A"/>
    <w:rsid w:val="0045323F"/>
    <w:rsid w:val="0049515D"/>
    <w:rsid w:val="00582B1C"/>
    <w:rsid w:val="0075378D"/>
    <w:rsid w:val="007B6C8C"/>
    <w:rsid w:val="00873758"/>
    <w:rsid w:val="008936B6"/>
    <w:rsid w:val="008E2E49"/>
    <w:rsid w:val="00922F36"/>
    <w:rsid w:val="00961B81"/>
    <w:rsid w:val="009E10C6"/>
    <w:rsid w:val="009E4F2B"/>
    <w:rsid w:val="00A86091"/>
    <w:rsid w:val="00AC4396"/>
    <w:rsid w:val="00B75AC1"/>
    <w:rsid w:val="00CD0E66"/>
    <w:rsid w:val="00CE7A02"/>
    <w:rsid w:val="00CF7F48"/>
    <w:rsid w:val="00D424AC"/>
    <w:rsid w:val="00D80DA1"/>
    <w:rsid w:val="00DE7EE0"/>
    <w:rsid w:val="00E761EF"/>
    <w:rsid w:val="00EA0D9E"/>
    <w:rsid w:val="00EF1DB0"/>
    <w:rsid w:val="00F55322"/>
    <w:rsid w:val="00F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A1"/>
    <w:rPr>
      <w:b/>
      <w:bCs/>
    </w:rPr>
  </w:style>
  <w:style w:type="table" w:styleId="a5">
    <w:name w:val="Table Grid"/>
    <w:basedOn w:val="a1"/>
    <w:uiPriority w:val="59"/>
    <w:rsid w:val="0058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Патенты</cp:lastModifiedBy>
  <cp:revision>25</cp:revision>
  <cp:lastPrinted>2019-01-04T08:22:00Z</cp:lastPrinted>
  <dcterms:created xsi:type="dcterms:W3CDTF">2016-04-29T12:20:00Z</dcterms:created>
  <dcterms:modified xsi:type="dcterms:W3CDTF">2020-08-05T12:42:00Z</dcterms:modified>
</cp:coreProperties>
</file>